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What's to Come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Pentecost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Lectionary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 17:1-9, Haggai 2:1-9</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O CANADA, bb52 O God Our Help, vu678 When Will People Cease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 xml:space="preserve">On November 11th each year we pause in remembrance... gathering at cenotaphs, wearing poppies, and observing silence for those who have died in the great wars of our modern age. It is not merely an act of civic duty - it is an act of gratitude. We acknowledge, by these actions, that freedom's cost is high. </w:t>
      </w:r>
    </w:p>
    <w:p>
      <w:pPr>
        <w:pStyle w:val="style0"/>
        <w:rPr/>
      </w:pPr>
      <w:r>
        <w:rPr>
          <w:lang w:val="en-US"/>
        </w:rPr>
        <w:t>To gain freedom, blood must be shed... and to lose it, enslaves us all. We remember the courage of men and women who gave their lives that we might enjoy freedom and peace. We remember the sacrifice of Jesus Christ whose shed blood was given for our randsom. The prophet Haggai also called Israel to remember.</w:t>
      </w:r>
    </w:p>
    <w:p>
      <w:pPr>
        <w:pStyle w:val="style0"/>
        <w:rPr/>
      </w:pPr>
      <w:r>
        <w:rPr>
          <w:lang w:val="en-US"/>
        </w:rPr>
        <w:t xml:space="preserve">The exiles had returned, and were tasked with rebuilding their lives and God's temple. That's when discouragement set in... the glory of this new temple was nothing compared with what Solomon built. </w:t>
      </w:r>
    </w:p>
    <w:p>
      <w:pPr>
        <w:pStyle w:val="style0"/>
        <w:rPr>
          <w:b w:val="false"/>
          <w:bCs w:val="false"/>
        </w:rPr>
      </w:pPr>
      <w:r>
        <w:rPr>
          <w:lang w:val="en-US"/>
        </w:rPr>
        <w:t>God speaks into their discouragement... "</w:t>
      </w:r>
      <w:r>
        <w:rPr>
          <w:b/>
          <w:bCs/>
          <w:lang w:val="en-US"/>
        </w:rPr>
        <w:t>Take courage... work, for I am with you. The glory of this present house will be greater than the glory of the former</w:t>
      </w:r>
      <w:r>
        <w:rPr>
          <w:b w:val="false"/>
          <w:bCs w:val="false"/>
          <w:lang w:val="en-US"/>
        </w:rPr>
        <w:t>". As we look around today, the former glory of packed pews may be dimming, bombs may not be dropping, guns may not be firing, soldiers may not be marching...</w:t>
      </w:r>
    </w:p>
    <w:p>
      <w:pPr>
        <w:pStyle w:val="style0"/>
        <w:rPr>
          <w:b w:val="false"/>
          <w:bCs w:val="false"/>
        </w:rPr>
      </w:pPr>
      <w:r>
        <w:rPr>
          <w:b w:val="false"/>
          <w:bCs w:val="false"/>
          <w:lang w:val="en-US"/>
        </w:rPr>
        <w:t xml:space="preserve">But freedoms are eroding, violence is escalating, trust is declining and faithlessness is around us. Today, Haggai's message speaks into our discouragement: remember God's faithfulness, stand firm in the Word today, work at what God tasks for you, and look forward to His promised peace. </w:t>
      </w:r>
    </w:p>
    <w:p>
      <w:pPr>
        <w:pStyle w:val="style0"/>
        <w:rPr>
          <w:b w:val="false"/>
          <w:bCs w:val="false"/>
        </w:rPr>
      </w:pPr>
      <w:r>
        <w:rPr>
          <w:b w:val="false"/>
          <w:bCs w:val="false"/>
          <w:lang w:val="en-US"/>
        </w:rPr>
        <w:t>The older generation in Israel at this time remembered the splendour of the Temple Solomon built. The younger could not even fathom it. God's call to remember is not to dwell in nostalgia lamenting what was, but to take courage from that memory.</w:t>
      </w:r>
    </w:p>
    <w:p>
      <w:pPr>
        <w:pStyle w:val="style0"/>
        <w:rPr>
          <w:b w:val="false"/>
          <w:bCs w:val="false"/>
        </w:rPr>
      </w:pPr>
      <w:r>
        <w:rPr>
          <w:b w:val="false"/>
          <w:bCs w:val="false"/>
          <w:lang w:val="en-US"/>
        </w:rPr>
        <w:t xml:space="preserve">So, too, for Remembrance Day. Remember, not so that we may glorify war rather remember the sacrifices it takes - its cost counted. Behind every name read or carved in metal is a story of loss, courage, and love for country. </w:t>
      </w:r>
    </w:p>
    <w:p>
      <w:pPr>
        <w:pStyle w:val="style0"/>
        <w:rPr>
          <w:b w:val="false"/>
          <w:bCs w:val="false"/>
        </w:rPr>
      </w:pPr>
      <w:r>
        <w:rPr>
          <w:b w:val="false"/>
          <w:bCs w:val="false"/>
          <w:lang w:val="en-US"/>
        </w:rPr>
        <w:t>The people were discouraged because what they HAD worked on seemed to small. But God's command was simple... "</w:t>
      </w:r>
      <w:r>
        <w:rPr>
          <w:b/>
          <w:bCs/>
          <w:lang w:val="en-US"/>
        </w:rPr>
        <w:t>Be strong and work, for I am with you</w:t>
      </w:r>
      <w:r>
        <w:rPr>
          <w:b w:val="false"/>
          <w:bCs w:val="false"/>
          <w:lang w:val="en-US"/>
        </w:rPr>
        <w:t xml:space="preserve">". Remembrance Day reminds us that courage is not the ABSENCE of fear, it is faithfulness in the face of it. </w:t>
      </w:r>
    </w:p>
    <w:p>
      <w:pPr>
        <w:pStyle w:val="style0"/>
        <w:rPr>
          <w:b w:val="false"/>
          <w:bCs w:val="false"/>
        </w:rPr>
      </w:pPr>
      <w:r>
        <w:rPr>
          <w:b w:val="false"/>
          <w:bCs w:val="false"/>
          <w:lang w:val="en-US"/>
        </w:rPr>
        <w:t xml:space="preserve">The grim outlook I mentioned earlier is not a reason to retreat into despair at the state of the world, the church, or our own lives even. Hear God's word: </w:t>
      </w:r>
      <w:r>
        <w:rPr>
          <w:b/>
          <w:bCs/>
          <w:lang w:val="en-US"/>
        </w:rPr>
        <w:t>Be strong [...] I am with you</w:t>
      </w:r>
      <w:r>
        <w:rPr>
          <w:b w:val="false"/>
          <w:bCs w:val="false"/>
          <w:lang w:val="en-US"/>
        </w:rPr>
        <w:t>. Just as God covenanted with Israel, He covenants with you in Christ Jesus. Jesus' death on the cross secured your freedom from sin, it's price has been paid.</w:t>
      </w:r>
    </w:p>
    <w:p>
      <w:pPr>
        <w:pStyle w:val="style0"/>
        <w:rPr>
          <w:b w:val="false"/>
          <w:bCs w:val="false"/>
        </w:rPr>
      </w:pPr>
      <w:r>
        <w:rPr>
          <w:b w:val="false"/>
          <w:bCs w:val="false"/>
          <w:lang w:val="en-US"/>
        </w:rPr>
        <w:t xml:space="preserve">God's promise that the glory of the latter temple would surpass the first one Solomon built was not in a bricks and mortar sense. God was foreshadowing His Son, Jesus - the One in whom the fullness of God dwells. </w:t>
      </w:r>
    </w:p>
    <w:p>
      <w:pPr>
        <w:pStyle w:val="style0"/>
        <w:rPr>
          <w:b w:val="false"/>
          <w:bCs w:val="false"/>
        </w:rPr>
      </w:pPr>
      <w:r>
        <w:rPr>
          <w:b w:val="false"/>
          <w:bCs w:val="false"/>
          <w:lang w:val="en-US"/>
        </w:rPr>
        <w:t>Haggai's prophecy points us beyond earthly wars and even beyond earthly peace to the peace of Christ. Nations may rage, wars may rise up, but God has promised a kingdom that cannot be shaken (Hebrews 12:28).</w:t>
      </w:r>
    </w:p>
    <w:p>
      <w:pPr>
        <w:pStyle w:val="style0"/>
        <w:rPr>
          <w:b w:val="false"/>
          <w:bCs w:val="false"/>
        </w:rPr>
      </w:pPr>
      <w:r>
        <w:rPr>
          <w:b w:val="false"/>
          <w:bCs w:val="false"/>
          <w:lang w:val="en-US"/>
        </w:rPr>
        <w:t xml:space="preserve">Let us remember today those who gave their lives, honouring their courage by living faithfully, and lift our eyes to the greater hope that God spells out for us: </w:t>
      </w:r>
      <w:r>
        <w:rPr>
          <w:b/>
          <w:bCs/>
          <w:lang w:val="en-US"/>
        </w:rPr>
        <w:t xml:space="preserve">In this place I will grant peace, declares the Lord Almighty </w:t>
      </w:r>
      <w:r>
        <w:rPr>
          <w:b w:val="false"/>
          <w:bCs w:val="false"/>
          <w:lang w:val="en-US"/>
        </w:rPr>
        <w:t>(Haggai 2:9).</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62</TotalTime>
  <Words>620</Words>
  <Characters>2857</Characters>
  <Application>WPS Office</Application>
  <Paragraphs>14</Paragraphs>
  <CharactersWithSpaces>3469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2025-10-03T18:39:05Z</dcterms:created>
  <dc:creator>SM-X810</dc:creator>
  <lastModifiedBy>SM-X810</lastModifiedBy>
  <dcterms:modified xsi:type="dcterms:W3CDTF">2025-11-09T03:12:16Z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31b8aa937c6f41e3884e10c40139c417</vt:lpwstr>
  </property>
</Properties>
</file>